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B90" w:rsidRDefault="0069562E">
      <w:pPr>
        <w:widowControl/>
        <w:spacing w:before="100" w:beforeAutospacing="1" w:after="240"/>
        <w:ind w:rightChars="-106" w:right="-339" w:firstLineChars="0" w:firstLine="0"/>
        <w:jc w:val="left"/>
        <w:rPr>
          <w:rFonts w:ascii="黑体" w:eastAsia="黑体" w:hAnsi="黑体" w:cstheme="majorEastAsia"/>
          <w:bCs/>
          <w:sz w:val="36"/>
          <w:szCs w:val="36"/>
        </w:rPr>
      </w:pPr>
      <w:r>
        <w:rPr>
          <w:rFonts w:ascii="黑体" w:eastAsia="黑体" w:hAnsi="黑体" w:cstheme="majorEastAsia" w:hint="eastAsia"/>
          <w:bCs/>
          <w:sz w:val="36"/>
          <w:szCs w:val="36"/>
        </w:rPr>
        <w:t>附件</w:t>
      </w:r>
    </w:p>
    <w:p w:rsidR="000D0B90" w:rsidRDefault="0069562E">
      <w:pPr>
        <w:ind w:firstLineChars="0" w:firstLine="0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拟注销跨地区增值电信业务经营许可的企业名单</w:t>
      </w:r>
    </w:p>
    <w:p w:rsidR="000D0B90" w:rsidRDefault="0069562E">
      <w:pPr>
        <w:tabs>
          <w:tab w:val="left" w:pos="-426"/>
        </w:tabs>
        <w:spacing w:afterLines="50" w:after="156"/>
        <w:ind w:firstLineChars="0" w:firstLine="0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（</w:t>
      </w:r>
      <w:r>
        <w:rPr>
          <w:rFonts w:eastAsia="方正小标宋_GBK" w:cs="Times New Roman"/>
          <w:sz w:val="36"/>
          <w:szCs w:val="36"/>
        </w:rPr>
        <w:t>202</w:t>
      </w:r>
      <w:r>
        <w:rPr>
          <w:rFonts w:eastAsia="方正小标宋_GBK" w:cs="Times New Roman" w:hint="eastAsia"/>
          <w:sz w:val="36"/>
          <w:szCs w:val="36"/>
        </w:rPr>
        <w:t>4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年第</w:t>
      </w:r>
      <w:r>
        <w:rPr>
          <w:rFonts w:eastAsia="方正小标宋_GBK" w:cs="Times New Roman" w:hint="eastAsia"/>
          <w:sz w:val="36"/>
          <w:szCs w:val="36"/>
        </w:rPr>
        <w:t>1</w:t>
      </w:r>
      <w:r w:rsidR="007D6335">
        <w:rPr>
          <w:rFonts w:eastAsia="方正小标宋_GBK" w:cs="Times New Roman" w:hint="eastAsia"/>
          <w:sz w:val="36"/>
          <w:szCs w:val="36"/>
        </w:rPr>
        <w:t>7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批）</w:t>
      </w:r>
    </w:p>
    <w:tbl>
      <w:tblPr>
        <w:tblStyle w:val="a6"/>
        <w:tblW w:w="10660" w:type="dxa"/>
        <w:tblInd w:w="-1214" w:type="dxa"/>
        <w:tblLayout w:type="fixed"/>
        <w:tblLook w:val="04A0" w:firstRow="1" w:lastRow="0" w:firstColumn="1" w:lastColumn="0" w:noHBand="0" w:noVBand="1"/>
      </w:tblPr>
      <w:tblGrid>
        <w:gridCol w:w="825"/>
        <w:gridCol w:w="1995"/>
        <w:gridCol w:w="3675"/>
        <w:gridCol w:w="4165"/>
      </w:tblGrid>
      <w:tr w:rsidR="000D0B90">
        <w:trPr>
          <w:trHeight w:val="72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90" w:rsidRDefault="0069562E">
            <w:pPr>
              <w:autoSpaceDN w:val="0"/>
              <w:snapToGrid w:val="0"/>
              <w:ind w:firstLineChars="0" w:firstLine="0"/>
              <w:jc w:val="center"/>
              <w:rPr>
                <w:rFonts w:eastAsia="仿宋_GB2312" w:cs="Times New Roman"/>
                <w:b/>
                <w:sz w:val="28"/>
                <w:szCs w:val="28"/>
              </w:rPr>
            </w:pPr>
            <w:r>
              <w:rPr>
                <w:rFonts w:eastAsia="仿宋_GB2312" w:cs="Times New Roman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90" w:rsidRDefault="0069562E">
            <w:pPr>
              <w:autoSpaceDN w:val="0"/>
              <w:snapToGrid w:val="0"/>
              <w:ind w:leftChars="-33" w:left="-2" w:hangingChars="37" w:hanging="104"/>
              <w:jc w:val="center"/>
              <w:rPr>
                <w:rFonts w:eastAsia="仿宋_GB2312" w:cs="Times New Roman"/>
                <w:b/>
                <w:sz w:val="28"/>
                <w:szCs w:val="28"/>
              </w:rPr>
            </w:pPr>
            <w:r>
              <w:rPr>
                <w:rFonts w:eastAsia="仿宋_GB2312" w:cs="Times New Roman" w:hint="eastAsia"/>
                <w:b/>
                <w:kern w:val="0"/>
                <w:sz w:val="28"/>
                <w:szCs w:val="28"/>
              </w:rPr>
              <w:t>许可证编号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90" w:rsidRDefault="0069562E">
            <w:pPr>
              <w:autoSpaceDN w:val="0"/>
              <w:snapToGrid w:val="0"/>
              <w:ind w:leftChars="-6" w:left="1" w:hangingChars="7" w:hanging="20"/>
              <w:jc w:val="center"/>
              <w:rPr>
                <w:rFonts w:eastAsia="仿宋_GB2312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eastAsia="仿宋_GB2312" w:cs="Times New Roman" w:hint="eastAsia"/>
                <w:b/>
                <w:kern w:val="0"/>
                <w:sz w:val="28"/>
                <w:szCs w:val="28"/>
              </w:rPr>
              <w:t>公司名称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90" w:rsidRDefault="0069562E">
            <w:pPr>
              <w:autoSpaceDN w:val="0"/>
              <w:snapToGrid w:val="0"/>
              <w:ind w:leftChars="-48" w:left="-154" w:firstLineChars="7" w:firstLine="20"/>
              <w:jc w:val="center"/>
              <w:rPr>
                <w:rFonts w:eastAsia="仿宋_GB2312" w:cs="Times New Roman"/>
                <w:b/>
                <w:sz w:val="28"/>
                <w:szCs w:val="28"/>
              </w:rPr>
            </w:pPr>
            <w:r>
              <w:rPr>
                <w:rFonts w:eastAsia="仿宋_GB2312" w:cs="Times New Roman" w:hint="eastAsia"/>
                <w:b/>
                <w:kern w:val="0"/>
                <w:sz w:val="28"/>
                <w:szCs w:val="28"/>
              </w:rPr>
              <w:t>业务种类</w:t>
            </w:r>
          </w:p>
        </w:tc>
      </w:tr>
      <w:tr w:rsidR="000D0B90">
        <w:trPr>
          <w:trHeight w:val="90"/>
        </w:trPr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90" w:rsidRDefault="0069562E">
            <w:pPr>
              <w:spacing w:line="360" w:lineRule="auto"/>
              <w:ind w:leftChars="-6" w:left="-19" w:firstLineChars="7" w:firstLine="2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经营许可证有效期届满未延续的</w:t>
            </w:r>
          </w:p>
        </w:tc>
      </w:tr>
      <w:tr w:rsidR="007D6335" w:rsidRPr="007D6335" w:rsidTr="007D6335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B1-20150026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proofErr w:type="gramStart"/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深圳市网乐壹家</w:t>
            </w:r>
            <w:proofErr w:type="gramEnd"/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网络技术有限公司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互联网接入服务业务</w:t>
            </w:r>
          </w:p>
        </w:tc>
      </w:tr>
      <w:tr w:rsidR="007D6335" w:rsidRPr="007D6335" w:rsidTr="007D6335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B1-20195761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广州大学城能源发展有限公司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 w:rsidR="007D6335" w:rsidRPr="007D6335" w:rsidTr="007D6335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B1-20195762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易</w:t>
            </w:r>
            <w:proofErr w:type="gramStart"/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研</w:t>
            </w:r>
            <w:proofErr w:type="gramEnd"/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云（上海）医疗科技有限公司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互联网数据中心业务</w:t>
            </w:r>
          </w:p>
        </w:tc>
      </w:tr>
      <w:tr w:rsidR="007D6335" w:rsidRPr="007D6335" w:rsidTr="007D6335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B1-20195763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上海枢翔信息科技有限公司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互联网接入服务业务</w:t>
            </w:r>
          </w:p>
        </w:tc>
      </w:tr>
      <w:tr w:rsidR="007D6335" w:rsidRPr="007D6335" w:rsidTr="007D6335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B1-20195767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proofErr w:type="gramStart"/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温州风网网络</w:t>
            </w:r>
            <w:proofErr w:type="gramEnd"/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互联网接入服务业务</w:t>
            </w:r>
          </w:p>
        </w:tc>
      </w:tr>
      <w:tr w:rsidR="007D6335" w:rsidRPr="007D6335" w:rsidTr="007D6335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B1-20195769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海南有趣科技有限公司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国内互联网虚拟专用网业务</w:t>
            </w:r>
          </w:p>
        </w:tc>
      </w:tr>
      <w:tr w:rsidR="007D6335" w:rsidRPr="007D6335" w:rsidTr="007D6335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A2.B1-20195777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北京立云合信科技有限公司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proofErr w:type="gramStart"/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固定网国内</w:t>
            </w:r>
            <w:proofErr w:type="gramEnd"/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数据传送业务、互联网数据中心业务、内容分发网络业务、国内互联网虚拟专用网业务、互联网接入服务业务</w:t>
            </w:r>
          </w:p>
        </w:tc>
      </w:tr>
      <w:tr w:rsidR="007D6335" w:rsidRPr="007D6335" w:rsidTr="007D6335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A2.B1-20195778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北京轻橙智云科技有限公司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proofErr w:type="gramStart"/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固定网国内</w:t>
            </w:r>
            <w:proofErr w:type="gramEnd"/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数据传送业务、互联网数据中心业务、内容分发网络业务、互联网接入服务业务</w:t>
            </w:r>
          </w:p>
        </w:tc>
      </w:tr>
      <w:tr w:rsidR="007D6335" w:rsidRPr="007D6335" w:rsidTr="007D6335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B1.B2-20195779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浙江联运知慧科技有限公司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内容分发网络业务、信息服务业务（不含互联网信息服务）</w:t>
            </w:r>
          </w:p>
        </w:tc>
      </w:tr>
      <w:tr w:rsidR="007D6335" w:rsidRPr="007D6335" w:rsidTr="007D6335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B2-20195780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河北</w:t>
            </w:r>
            <w:proofErr w:type="gramStart"/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恩视明</w:t>
            </w:r>
            <w:proofErr w:type="gramEnd"/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生物科技有限公司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国内多方通信服务业务、信息服务业务（不含互联网信息服务）</w:t>
            </w:r>
          </w:p>
        </w:tc>
      </w:tr>
      <w:tr w:rsidR="007D6335" w:rsidRPr="007D6335" w:rsidTr="007D6335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B2-20195781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泛</w:t>
            </w:r>
            <w:proofErr w:type="gramStart"/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珀</w:t>
            </w:r>
            <w:proofErr w:type="gramEnd"/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云通信（上海）有限公司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国内多方通信服务业务</w:t>
            </w:r>
          </w:p>
        </w:tc>
      </w:tr>
      <w:tr w:rsidR="007D6335" w:rsidRPr="007D6335" w:rsidTr="007D6335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B2-20195782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西安立人科技股份有限公司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D6335" w:rsidRPr="007D6335" w:rsidTr="007D6335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B2-20195783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上海付费通信息服务有限公司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D6335" w:rsidRPr="007D6335" w:rsidTr="007D6335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B2-20195784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广东梦联信息科技有限公司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国内多方通信服务业务、信息服务业务（不含互联网信息服务）</w:t>
            </w:r>
          </w:p>
        </w:tc>
      </w:tr>
      <w:tr w:rsidR="007D6335" w:rsidRPr="007D6335" w:rsidTr="007D6335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B2-20195786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上海图田网络科技有限公司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D6335" w:rsidRPr="007D6335" w:rsidTr="007D6335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B2-20195787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深圳市</w:t>
            </w:r>
            <w:proofErr w:type="gramStart"/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辰瑞文化</w:t>
            </w:r>
            <w:proofErr w:type="gramEnd"/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传播有限公司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D6335" w:rsidRPr="007D6335" w:rsidTr="007D6335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B2-20195790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proofErr w:type="gramStart"/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安徽秒叮信息技术</w:t>
            </w:r>
            <w:proofErr w:type="gramEnd"/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D6335" w:rsidRPr="007D6335" w:rsidTr="007D6335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B2-20195792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广州优</w:t>
            </w:r>
            <w:proofErr w:type="gramStart"/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客科技</w:t>
            </w:r>
            <w:proofErr w:type="gramEnd"/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服务有限公司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D6335" w:rsidRPr="007D6335" w:rsidTr="007D6335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B2-20195796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河北垒石网络科技有限公司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D6335" w:rsidRPr="007D6335" w:rsidTr="007D6335">
        <w:trPr>
          <w:trHeight w:val="8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B2-20195798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北京君子利贞科技有限公司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D6335" w:rsidRPr="007D6335" w:rsidTr="007D6335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B2-20195799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江苏</w:t>
            </w:r>
            <w:proofErr w:type="gramStart"/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秒讯文化</w:t>
            </w:r>
            <w:proofErr w:type="gramEnd"/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传播有限公司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国内多方通信服务业务、信息服务业务（不含互联网信息服务）</w:t>
            </w:r>
          </w:p>
        </w:tc>
      </w:tr>
      <w:tr w:rsidR="007D6335" w:rsidRPr="007D6335" w:rsidTr="007D6335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B2-20195800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广州吉先信息科技有限公司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D6335" w:rsidRPr="007D6335" w:rsidTr="007D6335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B2-20195803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厦门市华风时</w:t>
            </w:r>
            <w:proofErr w:type="gramStart"/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信信息</w:t>
            </w:r>
            <w:proofErr w:type="gramEnd"/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D6335" w:rsidRPr="007D6335" w:rsidTr="007D6335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B1-20195815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宿迁</w:t>
            </w:r>
            <w:proofErr w:type="gramStart"/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旺宏网络</w:t>
            </w:r>
            <w:proofErr w:type="gramEnd"/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互联网数据中心业务</w:t>
            </w:r>
          </w:p>
        </w:tc>
      </w:tr>
      <w:tr w:rsidR="007D6335" w:rsidRPr="007D6335" w:rsidTr="007D6335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B1.B2-20195816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四川云维通科技有限公司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互联网数据中心业务、内容分发网络业务、互联网接入服务业务、信息服务业务（不含互联网信息服务）</w:t>
            </w:r>
          </w:p>
        </w:tc>
      </w:tr>
      <w:tr w:rsidR="007D6335" w:rsidRPr="007D6335" w:rsidTr="007D6335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B1-20195820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哈工大机器人集团重庆云安科技有限公司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 w:rsidR="007D6335" w:rsidRPr="007D6335" w:rsidTr="007D6335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A2-20195821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深圳市中人新电信科技有限公司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proofErr w:type="gramStart"/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固定网国内</w:t>
            </w:r>
            <w:proofErr w:type="gramEnd"/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数据传送业务</w:t>
            </w:r>
          </w:p>
        </w:tc>
      </w:tr>
      <w:tr w:rsidR="007D6335" w:rsidRPr="007D6335" w:rsidTr="007D6335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A2.B1-20195822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杭州云</w:t>
            </w:r>
            <w:proofErr w:type="gramStart"/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环网络</w:t>
            </w:r>
            <w:proofErr w:type="gramEnd"/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proofErr w:type="gramStart"/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固定网国内</w:t>
            </w:r>
            <w:proofErr w:type="gramEnd"/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数据传送业务、互联网接入服务业务</w:t>
            </w:r>
          </w:p>
        </w:tc>
      </w:tr>
      <w:tr w:rsidR="007D6335" w:rsidRPr="007D6335" w:rsidTr="007D6335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B2-20195824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proofErr w:type="gramStart"/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云启汇</w:t>
            </w:r>
            <w:proofErr w:type="gramEnd"/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网络技术（深圳）有限公司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D6335" w:rsidRPr="007D6335" w:rsidTr="007D6335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B2-20195825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东</w:t>
            </w:r>
            <w:proofErr w:type="gramStart"/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电云创</w:t>
            </w:r>
            <w:proofErr w:type="gramEnd"/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（北京）信息技术有限公司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D6335" w:rsidRPr="007D6335" w:rsidTr="007D6335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B2-20195826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proofErr w:type="gramStart"/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深圳市云信通达</w:t>
            </w:r>
            <w:proofErr w:type="gramEnd"/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网络通信有限公司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国内多方通信服务业务、信息服务业务（不含互联网信息服务）</w:t>
            </w:r>
          </w:p>
        </w:tc>
      </w:tr>
      <w:tr w:rsidR="007D6335" w:rsidRPr="007D6335" w:rsidTr="007D6335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B2-20195827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湖南恒轩信息技术有限公司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D6335" w:rsidRPr="007D6335" w:rsidTr="007D6335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B2-20195828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新疆走萨网络科技有限公司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D6335" w:rsidRPr="007D6335" w:rsidTr="007D6335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B2-20195829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北京智展时代科技有限公司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D6335" w:rsidRPr="007D6335" w:rsidTr="007D6335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B2-20195832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北京容信贯通科技有限公司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D6335" w:rsidRPr="007D6335" w:rsidTr="007D6335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lastRenderedPageBreak/>
              <w:t>36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B2-20195833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厦门万里云信息科技有限公司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D6335" w:rsidRPr="007D6335" w:rsidTr="007D6335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B2-20195839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广州州叶网络科技有限公司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D6335" w:rsidRPr="007D6335" w:rsidTr="007D6335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B2-20195841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河北良超网络科技有限公司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D6335" w:rsidRPr="007D6335" w:rsidTr="007D6335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B2-20195845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中广移（广东）科技有限公司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D6335" w:rsidRPr="007D6335" w:rsidTr="007D6335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B2-20195847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广州万悦网络科技有限公司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D6335" w:rsidRPr="007D6335" w:rsidTr="007D6335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B2-20195848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上海</w:t>
            </w:r>
            <w:proofErr w:type="gramStart"/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麦述文化</w:t>
            </w:r>
            <w:proofErr w:type="gramEnd"/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传播有限公司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D6335" w:rsidRPr="007D6335" w:rsidTr="007D6335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B2-20195850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广州跬步软件科技有限公司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D6335" w:rsidRPr="007D6335" w:rsidTr="007D6335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B2-20195851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北京微讯通科技有限公司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D6335" w:rsidRPr="007D6335" w:rsidTr="007D6335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B2-20195852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广州爵域网络科技有限公司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D6335" w:rsidRPr="007D6335" w:rsidTr="007D6335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B2-20195853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安徽恒北信息科技有限公司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国内多方通信服务业务、信息服务业务（不含互联网信息服务）</w:t>
            </w:r>
          </w:p>
        </w:tc>
      </w:tr>
      <w:tr w:rsidR="007D6335" w:rsidRPr="007D6335" w:rsidTr="007D6335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合字</w:t>
            </w: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B2-20190047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芝麻信用管理有限公司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信息服务业务（仅限互联网信息服务）</w:t>
            </w:r>
          </w:p>
        </w:tc>
      </w:tr>
      <w:tr w:rsidR="007D6335" w:rsidRPr="007D6335" w:rsidTr="007D6335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合字</w:t>
            </w: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B2-20190048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蚂蚁科技集团股份有限公司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信息服务业务（仅限互联网信息服务）</w:t>
            </w:r>
          </w:p>
        </w:tc>
      </w:tr>
      <w:tr w:rsidR="007D6335" w:rsidRPr="007D6335" w:rsidTr="007D6335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B2-20080131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proofErr w:type="gramStart"/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广州市易杰数码</w:t>
            </w:r>
            <w:proofErr w:type="gramEnd"/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D6335" w:rsidRPr="007D6335" w:rsidTr="007D6335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B2-20100007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北京十分科技有限公司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D6335" w:rsidRPr="007D6335" w:rsidTr="007D6335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B2-20100029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深圳市国</w:t>
            </w:r>
            <w:proofErr w:type="gramStart"/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宏科技</w:t>
            </w:r>
            <w:proofErr w:type="gramEnd"/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D6335" w:rsidRPr="007D6335" w:rsidTr="007D6335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B2-20150099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广东求进科技有限公司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D6335" w:rsidRPr="007D6335" w:rsidTr="007D6335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B2-20150138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上海触控科技发展有限公司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D6335" w:rsidRPr="007D6335" w:rsidTr="007D6335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B1-20195854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proofErr w:type="gramStart"/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南京华智达</w:t>
            </w:r>
            <w:proofErr w:type="gramEnd"/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网络技术有限公司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国内互联网虚拟专用网业务</w:t>
            </w:r>
          </w:p>
        </w:tc>
      </w:tr>
      <w:tr w:rsidR="007D6335" w:rsidRPr="007D6335" w:rsidTr="007D6335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B1.B2-20195855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成都牧歌之</w:t>
            </w:r>
            <w:proofErr w:type="gramStart"/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心网络</w:t>
            </w:r>
            <w:proofErr w:type="gramEnd"/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国内互联网虚拟专用网业务、国内多方通信服务业务</w:t>
            </w:r>
          </w:p>
        </w:tc>
      </w:tr>
      <w:tr w:rsidR="007D6335" w:rsidRPr="007D6335" w:rsidTr="007D6335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B1-20195856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河南烽火通讯科技有限公司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互联网接入服务业务</w:t>
            </w:r>
          </w:p>
        </w:tc>
      </w:tr>
      <w:tr w:rsidR="007D6335" w:rsidRPr="007D6335" w:rsidTr="007D6335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B1-20195859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广州陌娱在线科技有限公司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 w:rsidR="007D6335" w:rsidRPr="007D6335" w:rsidTr="007D6335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B1-20195860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浙江物链网络科技有限公司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互联网数据中心业务、内容分发网络业务、互联网接入服务业务</w:t>
            </w:r>
          </w:p>
        </w:tc>
      </w:tr>
      <w:tr w:rsidR="007D6335" w:rsidRPr="007D6335" w:rsidTr="007D6335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B1-20195862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红云</w:t>
            </w: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(</w:t>
            </w: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深圳</w:t>
            </w: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)</w:t>
            </w: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计算机技术有限公司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 w:rsidR="007D6335" w:rsidRPr="007D6335" w:rsidTr="007D6335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lastRenderedPageBreak/>
              <w:t>59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A2.B1.B2-20195864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北京朗玛峰科技有限公司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proofErr w:type="gramStart"/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固定网国内</w:t>
            </w:r>
            <w:proofErr w:type="gramEnd"/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数据传送业务、互联网数据中心业务、内容分发网络业务、国内互联网虚拟专用网业务、互联网接入服务业务、信息服务业务（不含互联网信息服务）</w:t>
            </w:r>
          </w:p>
        </w:tc>
      </w:tr>
      <w:tr w:rsidR="007D6335" w:rsidRPr="007D6335" w:rsidTr="007D6335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B1-20195865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proofErr w:type="gramStart"/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博辉亚新</w:t>
            </w:r>
            <w:proofErr w:type="gramEnd"/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（深圳）科技有限公司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互联网数据中心业务、内容分发网络业务、互联网接入服务业务</w:t>
            </w:r>
          </w:p>
        </w:tc>
      </w:tr>
      <w:tr w:rsidR="007D6335" w:rsidRPr="007D6335" w:rsidTr="007D6335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B1-20195866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河北万联大数据科技有限公司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互联网数据中心业务、内容分发网络业务、互联网接入服务业务</w:t>
            </w:r>
          </w:p>
        </w:tc>
      </w:tr>
      <w:tr w:rsidR="007D6335" w:rsidRPr="007D6335" w:rsidTr="007D6335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B1.B2-20195867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北京力耘博文科技有限公司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互联网数据中心业务、互联网接入服务业务、国内多方通信服务业务、信息服务业务（不含互联网信息服务）</w:t>
            </w:r>
          </w:p>
        </w:tc>
      </w:tr>
      <w:tr w:rsidR="007D6335" w:rsidRPr="007D6335" w:rsidTr="007D6335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B1.B2-20195868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星空浩瀚文化传媒（辽宁）有限公司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内容分发网络业务、信息服务业务（不含互联网信息服务）</w:t>
            </w:r>
          </w:p>
        </w:tc>
      </w:tr>
      <w:tr w:rsidR="007D6335" w:rsidRPr="007D6335" w:rsidTr="007D6335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B2-20195869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江苏汉大信息科技有限公司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D6335" w:rsidRPr="007D6335" w:rsidTr="007D6335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B2-20195870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萍乡国科金计商贸有限公司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D6335" w:rsidRPr="007D6335" w:rsidTr="007D6335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B2-20195871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浙江祥润云信息科技有限公司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D6335" w:rsidRPr="007D6335" w:rsidTr="007D6335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B2-20195872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江西网优科技股份有限公司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D6335" w:rsidRPr="007D6335" w:rsidTr="007D6335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B2-20195873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广西海彬源科技股份有限公司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D6335" w:rsidRPr="007D6335" w:rsidTr="007D6335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B2-20195878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天津车大拿网络科技有限公司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D6335" w:rsidRPr="007D6335" w:rsidTr="007D6335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B2-20195880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长沙优协网络科技有限公司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D6335" w:rsidRPr="007D6335" w:rsidTr="007D6335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B2-20195885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天津旭美信通科技有限公司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D6335" w:rsidRPr="007D6335" w:rsidTr="007D6335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B2-20195886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深圳市</w:t>
            </w:r>
            <w:proofErr w:type="gramStart"/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佐朋数字</w:t>
            </w:r>
            <w:proofErr w:type="gramEnd"/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D6335" w:rsidRPr="007D6335" w:rsidTr="007D6335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B2-20195887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杭州</w:t>
            </w:r>
            <w:proofErr w:type="gramStart"/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速语科技</w:t>
            </w:r>
            <w:proofErr w:type="gramEnd"/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D6335" w:rsidRPr="007D6335" w:rsidTr="007D6335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B2-20195888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浙江壹企通科技发展有限公司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D6335" w:rsidRPr="007D6335" w:rsidTr="007D6335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B2-20195889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proofErr w:type="gramStart"/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广州市骏放通信</w:t>
            </w:r>
            <w:proofErr w:type="gramEnd"/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D6335" w:rsidRPr="007D6335" w:rsidTr="007D6335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B2-20195891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江苏诺翔科技有限公司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D6335" w:rsidRPr="007D6335" w:rsidTr="007D6335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B2-20195892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山西居善地文化传播有限公司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D6335" w:rsidRPr="007D6335" w:rsidTr="007D6335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B2-20195895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安徽纳颖教育科技有限公司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国内多方通信服务业务、信息服务业务（不含互联网信息服务）</w:t>
            </w:r>
          </w:p>
        </w:tc>
      </w:tr>
      <w:tr w:rsidR="007D6335" w:rsidRPr="007D6335" w:rsidTr="007D6335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B2-20195896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广州百应网络科技有限公司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D6335" w:rsidRPr="007D6335" w:rsidTr="007D6335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lastRenderedPageBreak/>
              <w:t>80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B2-20195900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福建</w:t>
            </w:r>
            <w:proofErr w:type="gramStart"/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一</w:t>
            </w:r>
            <w:proofErr w:type="gramEnd"/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科金数信息技术有限公司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国内多方通信服务业务、信息服务业务（不含互联网信息服务）</w:t>
            </w:r>
          </w:p>
        </w:tc>
      </w:tr>
      <w:tr w:rsidR="007D6335" w:rsidRPr="007D6335" w:rsidTr="007D6335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B2-20195906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广州市小乔通信科技有限公司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D6335" w:rsidRPr="007D6335" w:rsidTr="007D6335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B2-20195908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珠海读书</w:t>
            </w:r>
            <w:proofErr w:type="gramStart"/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郎网络</w:t>
            </w:r>
            <w:proofErr w:type="gramEnd"/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教育有限公司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D6335" w:rsidRPr="007D6335" w:rsidTr="007D6335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B1-20195911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广东飞翔</w:t>
            </w:r>
            <w:proofErr w:type="gramStart"/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云计算</w:t>
            </w:r>
            <w:proofErr w:type="gramEnd"/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互联网数据中心业务、内容分发网络业务、互联网接入服务业务</w:t>
            </w:r>
          </w:p>
        </w:tc>
      </w:tr>
      <w:tr w:rsidR="007D6335" w:rsidRPr="007D6335" w:rsidTr="007D6335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B1-20195912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武汉鲜</w:t>
            </w:r>
            <w:proofErr w:type="gramStart"/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牛网络</w:t>
            </w:r>
            <w:proofErr w:type="gramEnd"/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内容分发网络业务、国内互联网虚拟专用网业务</w:t>
            </w:r>
          </w:p>
        </w:tc>
      </w:tr>
      <w:tr w:rsidR="007D6335" w:rsidRPr="007D6335" w:rsidTr="007D6335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B1-20195916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北京宽网互联通信技术有限公司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互联网接入服务业务</w:t>
            </w:r>
          </w:p>
        </w:tc>
      </w:tr>
      <w:tr w:rsidR="007D6335" w:rsidRPr="007D6335" w:rsidTr="007D6335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B1.B2-20195918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深圳市</w:t>
            </w:r>
            <w:proofErr w:type="gramStart"/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亿悠网络</w:t>
            </w:r>
            <w:proofErr w:type="gramEnd"/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互联网接入服务业务、信息服务业务（不含互联网信息服务）</w:t>
            </w:r>
          </w:p>
        </w:tc>
      </w:tr>
      <w:tr w:rsidR="007D6335" w:rsidRPr="007D6335" w:rsidTr="007D6335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B1-20195919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上海蓝洋网络科技有限公司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国内互联网虚拟专用网业务、互联网接入服务业务</w:t>
            </w:r>
          </w:p>
        </w:tc>
      </w:tr>
      <w:tr w:rsidR="007D6335" w:rsidRPr="007D6335" w:rsidTr="007D6335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B1-20195920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山东栅格网络科技有限公司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互联网数据中心业务、内容分发网络业务、互联网接入服务业务</w:t>
            </w:r>
          </w:p>
        </w:tc>
      </w:tr>
      <w:tr w:rsidR="007D6335" w:rsidRPr="007D6335" w:rsidTr="007D6335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B1-20195921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上海稻云网络科技有限公司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 w:rsidR="007D6335" w:rsidRPr="007D6335" w:rsidTr="007D6335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B1-20195922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proofErr w:type="gramStart"/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狮标软件开发</w:t>
            </w:r>
            <w:proofErr w:type="gramEnd"/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互联网数据中心业务、内容分发网络业务、互联网接入服务业务</w:t>
            </w:r>
          </w:p>
        </w:tc>
      </w:tr>
      <w:tr w:rsidR="007D6335" w:rsidRPr="007D6335" w:rsidTr="007D6335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A2.B1-20195925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杭州谷</w:t>
            </w:r>
            <w:proofErr w:type="gramStart"/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易科技</w:t>
            </w:r>
            <w:proofErr w:type="gramEnd"/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proofErr w:type="gramStart"/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固定网国内</w:t>
            </w:r>
            <w:proofErr w:type="gramEnd"/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数据传送业务、互联网数据中心业务、内容分发网络业务、国内互联网虚拟专用网业务、互联网接入服务业务</w:t>
            </w:r>
          </w:p>
        </w:tc>
      </w:tr>
      <w:tr w:rsidR="007D6335" w:rsidRPr="007D6335" w:rsidTr="007D6335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A2.B1.B2-20195926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北京青荨科技有限公司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proofErr w:type="gramStart"/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固定网国内</w:t>
            </w:r>
            <w:proofErr w:type="gramEnd"/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数据传送业务、互联网数据中心业务、内容分发网络业务、国内互联网虚拟专用网业务、互联网接入服务业务、信息服务业务（不含互联网信息服务）</w:t>
            </w:r>
          </w:p>
        </w:tc>
      </w:tr>
      <w:tr w:rsidR="007D6335" w:rsidRPr="007D6335" w:rsidTr="007D6335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B2-20195929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杭州顺</w:t>
            </w:r>
            <w:proofErr w:type="gramStart"/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伟科技</w:t>
            </w:r>
            <w:proofErr w:type="gramEnd"/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D6335" w:rsidRPr="007D6335" w:rsidTr="007D6335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B2-20195931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安徽简眸科技有限公司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D6335" w:rsidRPr="007D6335" w:rsidTr="007D6335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B1.B2-20195932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北京捷讯畅游信息技术有限公司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互联网数据中心业务、内容分发网络业务、互联网接入服务业务、国内多方通信服务业务、信息服务业务（不含互联网信息服务）</w:t>
            </w:r>
          </w:p>
        </w:tc>
      </w:tr>
      <w:tr w:rsidR="007D6335" w:rsidRPr="007D6335" w:rsidTr="007D6335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96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B2-20195938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proofErr w:type="gramStart"/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中科电发</w:t>
            </w:r>
            <w:proofErr w:type="gramEnd"/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科技（深圳）有限公司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D6335" w:rsidRPr="007D6335" w:rsidTr="007D6335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lastRenderedPageBreak/>
              <w:t>97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B2-20195939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proofErr w:type="gramStart"/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深圳市唔唯世纪</w:t>
            </w:r>
            <w:proofErr w:type="gramEnd"/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文化传媒有限公司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D6335" w:rsidRPr="007D6335" w:rsidTr="007D6335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B2-20195943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河南麦布罗信息科技有限公司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D6335" w:rsidRPr="007D6335" w:rsidTr="007D6335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B2-20195944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河南纽特来信息科技有限公司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D6335" w:rsidRPr="007D6335" w:rsidTr="007D6335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B2-20195945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成都</w:t>
            </w:r>
            <w:proofErr w:type="gramStart"/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浩</w:t>
            </w:r>
            <w:proofErr w:type="gramEnd"/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点通信息技术有限公司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D6335" w:rsidRPr="007D6335" w:rsidTr="007D6335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B2-20195946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福建一言传媒有限公司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D6335" w:rsidRPr="007D6335" w:rsidTr="007D6335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B2-20195950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北京天天放送文化传播有限公司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5" w:rsidRPr="007D6335" w:rsidRDefault="007D6335" w:rsidP="007D6335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7D6335">
              <w:rPr>
                <w:rFonts w:eastAsia="仿宋_GB2312" w:cs="Times New Roman" w:hint="eastAsia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</w:tbl>
    <w:p w:rsidR="000D0B90" w:rsidRDefault="000D0B90">
      <w:pPr>
        <w:ind w:firstLineChars="0" w:firstLine="0"/>
        <w:jc w:val="center"/>
        <w:rPr>
          <w:rFonts w:ascii="方正宋体" w:eastAsia="方正宋体"/>
          <w:kern w:val="0"/>
          <w:sz w:val="24"/>
          <w:szCs w:val="24"/>
        </w:rPr>
      </w:pPr>
    </w:p>
    <w:sectPr w:rsidR="000D0B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2FB" w:rsidRDefault="003572FB" w:rsidP="0074567A">
      <w:pPr>
        <w:ind w:firstLine="640"/>
      </w:pPr>
      <w:r>
        <w:separator/>
      </w:r>
    </w:p>
  </w:endnote>
  <w:endnote w:type="continuationSeparator" w:id="0">
    <w:p w:rsidR="003572FB" w:rsidRDefault="003572FB" w:rsidP="0074567A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altName w:val="Segoe Print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宋体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B90" w:rsidRDefault="000D0B90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B90" w:rsidRDefault="000D0B90">
    <w:pPr>
      <w:pStyle w:val="a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B90" w:rsidRDefault="000D0B90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2FB" w:rsidRDefault="003572FB" w:rsidP="0074567A">
      <w:pPr>
        <w:ind w:firstLine="640"/>
      </w:pPr>
      <w:r>
        <w:separator/>
      </w:r>
    </w:p>
  </w:footnote>
  <w:footnote w:type="continuationSeparator" w:id="0">
    <w:p w:rsidR="003572FB" w:rsidRDefault="003572FB" w:rsidP="0074567A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B90" w:rsidRDefault="000D0B90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B90" w:rsidRDefault="000D0B90">
    <w:pPr>
      <w:pStyle w:val="a4"/>
      <w:pBdr>
        <w:bottom w:val="none" w:sz="0" w:space="1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B90" w:rsidRDefault="000D0B90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hOWQzODMxNDA1NWYxYjRlOTY4ZTgzMGU1NjJkYTkifQ=="/>
  </w:docVars>
  <w:rsids>
    <w:rsidRoot w:val="004826AB"/>
    <w:rsid w:val="A3FB6625"/>
    <w:rsid w:val="BD75D612"/>
    <w:rsid w:val="BE71CE6A"/>
    <w:rsid w:val="D7F70F29"/>
    <w:rsid w:val="DCDC7420"/>
    <w:rsid w:val="000002B7"/>
    <w:rsid w:val="00001C33"/>
    <w:rsid w:val="00004BA4"/>
    <w:rsid w:val="0001300F"/>
    <w:rsid w:val="0001421C"/>
    <w:rsid w:val="000273ED"/>
    <w:rsid w:val="00036288"/>
    <w:rsid w:val="000364BC"/>
    <w:rsid w:val="00065FDD"/>
    <w:rsid w:val="00071A12"/>
    <w:rsid w:val="000A7BCA"/>
    <w:rsid w:val="000C6A2B"/>
    <w:rsid w:val="000D0B90"/>
    <w:rsid w:val="000D114A"/>
    <w:rsid w:val="001150A8"/>
    <w:rsid w:val="00121021"/>
    <w:rsid w:val="00140657"/>
    <w:rsid w:val="0014544D"/>
    <w:rsid w:val="00145A1C"/>
    <w:rsid w:val="0015561B"/>
    <w:rsid w:val="00165B75"/>
    <w:rsid w:val="00165E22"/>
    <w:rsid w:val="0016706D"/>
    <w:rsid w:val="00194EAB"/>
    <w:rsid w:val="001A0BC8"/>
    <w:rsid w:val="001A40BF"/>
    <w:rsid w:val="001B0A0F"/>
    <w:rsid w:val="001B3318"/>
    <w:rsid w:val="001C1BBB"/>
    <w:rsid w:val="001D0597"/>
    <w:rsid w:val="001E57EC"/>
    <w:rsid w:val="001E6307"/>
    <w:rsid w:val="001F00B3"/>
    <w:rsid w:val="001F0A32"/>
    <w:rsid w:val="0020020D"/>
    <w:rsid w:val="00206075"/>
    <w:rsid w:val="002135C0"/>
    <w:rsid w:val="002137A3"/>
    <w:rsid w:val="0021599B"/>
    <w:rsid w:val="002232F2"/>
    <w:rsid w:val="00236950"/>
    <w:rsid w:val="00237391"/>
    <w:rsid w:val="0025493F"/>
    <w:rsid w:val="0026303F"/>
    <w:rsid w:val="00263AD2"/>
    <w:rsid w:val="00271F1D"/>
    <w:rsid w:val="002725B3"/>
    <w:rsid w:val="002726B6"/>
    <w:rsid w:val="00272749"/>
    <w:rsid w:val="00273477"/>
    <w:rsid w:val="00280870"/>
    <w:rsid w:val="00280CBD"/>
    <w:rsid w:val="00291491"/>
    <w:rsid w:val="002A1AAB"/>
    <w:rsid w:val="002B4F19"/>
    <w:rsid w:val="002B7F07"/>
    <w:rsid w:val="002C69F0"/>
    <w:rsid w:val="002C750E"/>
    <w:rsid w:val="002D1057"/>
    <w:rsid w:val="002E0B24"/>
    <w:rsid w:val="002E1052"/>
    <w:rsid w:val="002E299D"/>
    <w:rsid w:val="002E7960"/>
    <w:rsid w:val="002F0A4A"/>
    <w:rsid w:val="002F40BE"/>
    <w:rsid w:val="002F65B4"/>
    <w:rsid w:val="00300A2C"/>
    <w:rsid w:val="00311358"/>
    <w:rsid w:val="00324F97"/>
    <w:rsid w:val="0032707E"/>
    <w:rsid w:val="00345880"/>
    <w:rsid w:val="00350870"/>
    <w:rsid w:val="003522C4"/>
    <w:rsid w:val="00352A50"/>
    <w:rsid w:val="003572FB"/>
    <w:rsid w:val="003610AA"/>
    <w:rsid w:val="00361144"/>
    <w:rsid w:val="00361515"/>
    <w:rsid w:val="0036574A"/>
    <w:rsid w:val="00373C58"/>
    <w:rsid w:val="00376AA3"/>
    <w:rsid w:val="003808B2"/>
    <w:rsid w:val="003864AB"/>
    <w:rsid w:val="0039521A"/>
    <w:rsid w:val="00395C1D"/>
    <w:rsid w:val="00396B84"/>
    <w:rsid w:val="003A045A"/>
    <w:rsid w:val="003A644A"/>
    <w:rsid w:val="003B16E3"/>
    <w:rsid w:val="003B28C9"/>
    <w:rsid w:val="003D5CD1"/>
    <w:rsid w:val="003E1F59"/>
    <w:rsid w:val="003E30A1"/>
    <w:rsid w:val="003E64CE"/>
    <w:rsid w:val="00403BE2"/>
    <w:rsid w:val="0040415C"/>
    <w:rsid w:val="00412D47"/>
    <w:rsid w:val="00414481"/>
    <w:rsid w:val="0042073B"/>
    <w:rsid w:val="00420C04"/>
    <w:rsid w:val="00436AE2"/>
    <w:rsid w:val="004419B6"/>
    <w:rsid w:val="00453894"/>
    <w:rsid w:val="00464345"/>
    <w:rsid w:val="00472173"/>
    <w:rsid w:val="00472790"/>
    <w:rsid w:val="00481F82"/>
    <w:rsid w:val="004826AB"/>
    <w:rsid w:val="00484DB4"/>
    <w:rsid w:val="004852F9"/>
    <w:rsid w:val="004A573C"/>
    <w:rsid w:val="004B429D"/>
    <w:rsid w:val="004B4FD1"/>
    <w:rsid w:val="004E4D82"/>
    <w:rsid w:val="004F2F85"/>
    <w:rsid w:val="004F4216"/>
    <w:rsid w:val="004F4BB5"/>
    <w:rsid w:val="00501394"/>
    <w:rsid w:val="0050470A"/>
    <w:rsid w:val="00514BF1"/>
    <w:rsid w:val="0051674F"/>
    <w:rsid w:val="0052572A"/>
    <w:rsid w:val="00530D1A"/>
    <w:rsid w:val="005373DA"/>
    <w:rsid w:val="00544C21"/>
    <w:rsid w:val="00550A46"/>
    <w:rsid w:val="00552FCE"/>
    <w:rsid w:val="00577D8B"/>
    <w:rsid w:val="005B7FD5"/>
    <w:rsid w:val="005C6C53"/>
    <w:rsid w:val="005D237F"/>
    <w:rsid w:val="005E2708"/>
    <w:rsid w:val="005E28E3"/>
    <w:rsid w:val="0060629B"/>
    <w:rsid w:val="0061725B"/>
    <w:rsid w:val="006205C4"/>
    <w:rsid w:val="00620E0E"/>
    <w:rsid w:val="00627369"/>
    <w:rsid w:val="00630231"/>
    <w:rsid w:val="00631D7C"/>
    <w:rsid w:val="006411BE"/>
    <w:rsid w:val="00641DB0"/>
    <w:rsid w:val="00651181"/>
    <w:rsid w:val="00671C8D"/>
    <w:rsid w:val="00692960"/>
    <w:rsid w:val="0069562E"/>
    <w:rsid w:val="006A4A69"/>
    <w:rsid w:val="006A7955"/>
    <w:rsid w:val="006B2954"/>
    <w:rsid w:val="006B6DCA"/>
    <w:rsid w:val="006D6BFF"/>
    <w:rsid w:val="006E224B"/>
    <w:rsid w:val="006F09F1"/>
    <w:rsid w:val="006F1F26"/>
    <w:rsid w:val="006F3A8B"/>
    <w:rsid w:val="00706831"/>
    <w:rsid w:val="007114FE"/>
    <w:rsid w:val="0071546E"/>
    <w:rsid w:val="007155B4"/>
    <w:rsid w:val="00717302"/>
    <w:rsid w:val="00720F78"/>
    <w:rsid w:val="0072511A"/>
    <w:rsid w:val="00735EB4"/>
    <w:rsid w:val="0074567A"/>
    <w:rsid w:val="00746152"/>
    <w:rsid w:val="00754A03"/>
    <w:rsid w:val="00765F76"/>
    <w:rsid w:val="0078436C"/>
    <w:rsid w:val="007916B3"/>
    <w:rsid w:val="007932F7"/>
    <w:rsid w:val="00797F48"/>
    <w:rsid w:val="007C5BA0"/>
    <w:rsid w:val="007D6335"/>
    <w:rsid w:val="007E2AB3"/>
    <w:rsid w:val="007E30BD"/>
    <w:rsid w:val="007F116B"/>
    <w:rsid w:val="007F22B4"/>
    <w:rsid w:val="007F2C2C"/>
    <w:rsid w:val="007F54B1"/>
    <w:rsid w:val="00820489"/>
    <w:rsid w:val="008233F5"/>
    <w:rsid w:val="00826C93"/>
    <w:rsid w:val="00827B64"/>
    <w:rsid w:val="00832D27"/>
    <w:rsid w:val="00835DF8"/>
    <w:rsid w:val="0083714D"/>
    <w:rsid w:val="00837B95"/>
    <w:rsid w:val="008436BF"/>
    <w:rsid w:val="00856F9A"/>
    <w:rsid w:val="0086632A"/>
    <w:rsid w:val="00881588"/>
    <w:rsid w:val="00883132"/>
    <w:rsid w:val="00884121"/>
    <w:rsid w:val="00891AE8"/>
    <w:rsid w:val="008A7C88"/>
    <w:rsid w:val="008B0FEC"/>
    <w:rsid w:val="008B223B"/>
    <w:rsid w:val="008B283A"/>
    <w:rsid w:val="008B7F52"/>
    <w:rsid w:val="008C399B"/>
    <w:rsid w:val="008E13F9"/>
    <w:rsid w:val="008E3BA8"/>
    <w:rsid w:val="008E3D09"/>
    <w:rsid w:val="008E7692"/>
    <w:rsid w:val="009022B7"/>
    <w:rsid w:val="0090436D"/>
    <w:rsid w:val="0091181D"/>
    <w:rsid w:val="009224F4"/>
    <w:rsid w:val="00925967"/>
    <w:rsid w:val="00931FE1"/>
    <w:rsid w:val="00932059"/>
    <w:rsid w:val="0093434C"/>
    <w:rsid w:val="00941378"/>
    <w:rsid w:val="009423C9"/>
    <w:rsid w:val="00944AB1"/>
    <w:rsid w:val="00951055"/>
    <w:rsid w:val="009568BF"/>
    <w:rsid w:val="009573B9"/>
    <w:rsid w:val="0098753C"/>
    <w:rsid w:val="009A1BCA"/>
    <w:rsid w:val="009A5669"/>
    <w:rsid w:val="009A70BB"/>
    <w:rsid w:val="009B3444"/>
    <w:rsid w:val="009C0293"/>
    <w:rsid w:val="009E10A1"/>
    <w:rsid w:val="009E14F4"/>
    <w:rsid w:val="009E6A34"/>
    <w:rsid w:val="009E78E6"/>
    <w:rsid w:val="009F155B"/>
    <w:rsid w:val="00A0258C"/>
    <w:rsid w:val="00A0273F"/>
    <w:rsid w:val="00A06AD6"/>
    <w:rsid w:val="00A13908"/>
    <w:rsid w:val="00A16CFD"/>
    <w:rsid w:val="00A25192"/>
    <w:rsid w:val="00A31F42"/>
    <w:rsid w:val="00A32EF0"/>
    <w:rsid w:val="00A43BF4"/>
    <w:rsid w:val="00A46F09"/>
    <w:rsid w:val="00A517CC"/>
    <w:rsid w:val="00A66E2F"/>
    <w:rsid w:val="00A7112C"/>
    <w:rsid w:val="00A712F0"/>
    <w:rsid w:val="00A73412"/>
    <w:rsid w:val="00A740B1"/>
    <w:rsid w:val="00A7591F"/>
    <w:rsid w:val="00A86147"/>
    <w:rsid w:val="00A937EA"/>
    <w:rsid w:val="00A962D9"/>
    <w:rsid w:val="00A97701"/>
    <w:rsid w:val="00AA6B82"/>
    <w:rsid w:val="00AB3E24"/>
    <w:rsid w:val="00AD2C52"/>
    <w:rsid w:val="00AD71E7"/>
    <w:rsid w:val="00AF00BD"/>
    <w:rsid w:val="00AF0B49"/>
    <w:rsid w:val="00AF6B47"/>
    <w:rsid w:val="00AF70C3"/>
    <w:rsid w:val="00B01460"/>
    <w:rsid w:val="00B15C9E"/>
    <w:rsid w:val="00B27CF8"/>
    <w:rsid w:val="00B31071"/>
    <w:rsid w:val="00B50DDF"/>
    <w:rsid w:val="00B55E9A"/>
    <w:rsid w:val="00B55F6B"/>
    <w:rsid w:val="00B73CDD"/>
    <w:rsid w:val="00B74186"/>
    <w:rsid w:val="00B81AA7"/>
    <w:rsid w:val="00B86491"/>
    <w:rsid w:val="00B87FD6"/>
    <w:rsid w:val="00BA2399"/>
    <w:rsid w:val="00BA419D"/>
    <w:rsid w:val="00BA52CA"/>
    <w:rsid w:val="00BA72E5"/>
    <w:rsid w:val="00BD14F4"/>
    <w:rsid w:val="00BD6770"/>
    <w:rsid w:val="00BE0E43"/>
    <w:rsid w:val="00BE3DE7"/>
    <w:rsid w:val="00BE6ADE"/>
    <w:rsid w:val="00BE7CA1"/>
    <w:rsid w:val="00C00D47"/>
    <w:rsid w:val="00C13493"/>
    <w:rsid w:val="00C307A7"/>
    <w:rsid w:val="00C30FC4"/>
    <w:rsid w:val="00C31836"/>
    <w:rsid w:val="00C337C1"/>
    <w:rsid w:val="00C4026A"/>
    <w:rsid w:val="00C5395A"/>
    <w:rsid w:val="00C557CF"/>
    <w:rsid w:val="00C725F2"/>
    <w:rsid w:val="00C76AEE"/>
    <w:rsid w:val="00C90E61"/>
    <w:rsid w:val="00C979CB"/>
    <w:rsid w:val="00CB4B80"/>
    <w:rsid w:val="00CC0047"/>
    <w:rsid w:val="00CC2DE3"/>
    <w:rsid w:val="00CD771D"/>
    <w:rsid w:val="00D01ACA"/>
    <w:rsid w:val="00D06FDD"/>
    <w:rsid w:val="00D07D14"/>
    <w:rsid w:val="00D10EE4"/>
    <w:rsid w:val="00D12CE2"/>
    <w:rsid w:val="00D31199"/>
    <w:rsid w:val="00D373C1"/>
    <w:rsid w:val="00D46176"/>
    <w:rsid w:val="00D4730D"/>
    <w:rsid w:val="00D525BD"/>
    <w:rsid w:val="00D52A0D"/>
    <w:rsid w:val="00D57572"/>
    <w:rsid w:val="00D6609A"/>
    <w:rsid w:val="00D7126F"/>
    <w:rsid w:val="00D7492F"/>
    <w:rsid w:val="00D815B9"/>
    <w:rsid w:val="00D93366"/>
    <w:rsid w:val="00DA389B"/>
    <w:rsid w:val="00DB412F"/>
    <w:rsid w:val="00DB6B43"/>
    <w:rsid w:val="00DC196C"/>
    <w:rsid w:val="00DC4328"/>
    <w:rsid w:val="00DD56AC"/>
    <w:rsid w:val="00DE0312"/>
    <w:rsid w:val="00DE0B70"/>
    <w:rsid w:val="00DF38B3"/>
    <w:rsid w:val="00DF4C57"/>
    <w:rsid w:val="00E1113D"/>
    <w:rsid w:val="00E13F2F"/>
    <w:rsid w:val="00E179E5"/>
    <w:rsid w:val="00E24712"/>
    <w:rsid w:val="00E30D29"/>
    <w:rsid w:val="00E41CBC"/>
    <w:rsid w:val="00E553EE"/>
    <w:rsid w:val="00E8563A"/>
    <w:rsid w:val="00E96A51"/>
    <w:rsid w:val="00E9716C"/>
    <w:rsid w:val="00EA6180"/>
    <w:rsid w:val="00EC4ACD"/>
    <w:rsid w:val="00ED045A"/>
    <w:rsid w:val="00ED33F9"/>
    <w:rsid w:val="00ED6EB4"/>
    <w:rsid w:val="00ED6FC9"/>
    <w:rsid w:val="00EE12BB"/>
    <w:rsid w:val="00EE5354"/>
    <w:rsid w:val="00EE6B20"/>
    <w:rsid w:val="00F1421C"/>
    <w:rsid w:val="00F2710C"/>
    <w:rsid w:val="00F3326D"/>
    <w:rsid w:val="00F40920"/>
    <w:rsid w:val="00F5388A"/>
    <w:rsid w:val="00F578D2"/>
    <w:rsid w:val="00F706F6"/>
    <w:rsid w:val="00F70AB2"/>
    <w:rsid w:val="00F76582"/>
    <w:rsid w:val="00F8539E"/>
    <w:rsid w:val="00F94232"/>
    <w:rsid w:val="00F96C5D"/>
    <w:rsid w:val="00FA0052"/>
    <w:rsid w:val="00FA3A3B"/>
    <w:rsid w:val="00FC13A5"/>
    <w:rsid w:val="00FC2D69"/>
    <w:rsid w:val="00FE1DB0"/>
    <w:rsid w:val="00FF2C1B"/>
    <w:rsid w:val="040F7C62"/>
    <w:rsid w:val="06193506"/>
    <w:rsid w:val="07BD491F"/>
    <w:rsid w:val="137B11D1"/>
    <w:rsid w:val="1B7E0A48"/>
    <w:rsid w:val="1CFB0928"/>
    <w:rsid w:val="1D4D0894"/>
    <w:rsid w:val="1E2B2E10"/>
    <w:rsid w:val="23082A17"/>
    <w:rsid w:val="241C0020"/>
    <w:rsid w:val="25CA71C1"/>
    <w:rsid w:val="267901C8"/>
    <w:rsid w:val="26A47B7F"/>
    <w:rsid w:val="2E9D6B7F"/>
    <w:rsid w:val="31A95CF8"/>
    <w:rsid w:val="322078BD"/>
    <w:rsid w:val="3AA615F1"/>
    <w:rsid w:val="3B6B32AD"/>
    <w:rsid w:val="40F67F81"/>
    <w:rsid w:val="4390254C"/>
    <w:rsid w:val="45F637CD"/>
    <w:rsid w:val="4C905EAC"/>
    <w:rsid w:val="500710E5"/>
    <w:rsid w:val="50CD6ECF"/>
    <w:rsid w:val="51DA1A3B"/>
    <w:rsid w:val="53C50C60"/>
    <w:rsid w:val="54FE5D07"/>
    <w:rsid w:val="5A320A3E"/>
    <w:rsid w:val="5C251720"/>
    <w:rsid w:val="5EC96B25"/>
    <w:rsid w:val="5FFF65E5"/>
    <w:rsid w:val="5FFF689C"/>
    <w:rsid w:val="63FA72DD"/>
    <w:rsid w:val="6B726C4F"/>
    <w:rsid w:val="6D29653F"/>
    <w:rsid w:val="70692A7A"/>
    <w:rsid w:val="744B23E9"/>
    <w:rsid w:val="77BE267F"/>
    <w:rsid w:val="782114CA"/>
    <w:rsid w:val="78C308AD"/>
    <w:rsid w:val="7CF43B3D"/>
    <w:rsid w:val="7DCF38BE"/>
    <w:rsid w:val="7FF4A70D"/>
    <w:rsid w:val="7FFBE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Chars="200" w:firstLine="883"/>
      <w:jc w:val="both"/>
    </w:pPr>
    <w:rPr>
      <w:rFonts w:eastAsia="仿宋"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qFormat/>
    <w:rPr>
      <w:color w:val="0000FF" w:themeColor="hyperlink"/>
      <w:u w:val="single"/>
    </w:rPr>
  </w:style>
  <w:style w:type="table" w:styleId="a6">
    <w:name w:val="Table Grid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仿宋" w:hAnsi="Times New Roman"/>
      <w:kern w:val="2"/>
      <w:sz w:val="18"/>
      <w:szCs w:val="18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Microsoft YaHei UI" w:eastAsia="Microsoft YaHei UI" w:hAnsi="Microsoft YaHei UI" w:cs="Microsoft YaHei UI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Chars="200" w:firstLine="883"/>
      <w:jc w:val="both"/>
    </w:pPr>
    <w:rPr>
      <w:rFonts w:eastAsia="仿宋"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qFormat/>
    <w:rPr>
      <w:color w:val="0000FF" w:themeColor="hyperlink"/>
      <w:u w:val="single"/>
    </w:rPr>
  </w:style>
  <w:style w:type="table" w:styleId="a6">
    <w:name w:val="Table Grid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仿宋" w:hAnsi="Times New Roman"/>
      <w:kern w:val="2"/>
      <w:sz w:val="18"/>
      <w:szCs w:val="18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Microsoft YaHei UI" w:eastAsia="Microsoft YaHei UI" w:hAnsi="Microsoft YaHei UI" w:cs="Microsoft YaHei UI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802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lvyouya</dc:creator>
  <cp:lastModifiedBy>lvyouya</cp:lastModifiedBy>
  <cp:revision>3</cp:revision>
  <cp:lastPrinted>2021-01-22T17:34:00Z</cp:lastPrinted>
  <dcterms:created xsi:type="dcterms:W3CDTF">2024-11-29T08:07:00Z</dcterms:created>
  <dcterms:modified xsi:type="dcterms:W3CDTF">2024-11-29T08:09:00Z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2052-10.8.2.7059</vt:lpwstr>
  </property>
  <property fmtid="{D5CDD505-2E9C-101B-9397-08002B2CF9AE}" pid="3" name="ICV">
    <vt:lpwstr>E226E81E0D134F108BE5FC614660C60D</vt:lpwstr>
  </property>
</Properties>
</file>